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3A3" w:rsidRDefault="006E33A3" w:rsidP="006E33A3">
      <w:pPr>
        <w:tabs>
          <w:tab w:val="left" w:pos="1276"/>
        </w:tabs>
        <w:suppressAutoHyphens/>
        <w:spacing w:after="0" w:line="240" w:lineRule="auto"/>
        <w:ind w:left="709"/>
        <w:contextualSpacing/>
        <w:jc w:val="center"/>
        <w:rPr>
          <w:rFonts w:ascii="PT Astra Serif" w:eastAsia="Calibri" w:hAnsi="PT Astra Serif"/>
          <w:b/>
          <w:sz w:val="28"/>
          <w:szCs w:val="28"/>
        </w:rPr>
      </w:pPr>
      <w:r w:rsidRPr="006E33A3">
        <w:rPr>
          <w:rFonts w:ascii="PT Astra Serif" w:eastAsia="Calibri" w:hAnsi="PT Astra Serif"/>
          <w:b/>
          <w:sz w:val="28"/>
          <w:szCs w:val="28"/>
        </w:rPr>
        <w:t>Предварительная программа аттестации</w:t>
      </w:r>
    </w:p>
    <w:p w:rsidR="006E33A3" w:rsidRPr="006E33A3" w:rsidRDefault="006E33A3" w:rsidP="006E33A3">
      <w:pPr>
        <w:tabs>
          <w:tab w:val="left" w:pos="1276"/>
        </w:tabs>
        <w:suppressAutoHyphens/>
        <w:spacing w:after="0" w:line="240" w:lineRule="auto"/>
        <w:ind w:left="709"/>
        <w:contextualSpacing/>
        <w:jc w:val="center"/>
        <w:rPr>
          <w:rFonts w:ascii="PT Astra Serif" w:eastAsia="Calibri" w:hAnsi="PT Astra Serif"/>
          <w:b/>
          <w:sz w:val="28"/>
          <w:szCs w:val="28"/>
        </w:rPr>
      </w:pPr>
      <w:bookmarkStart w:id="0" w:name="_GoBack"/>
      <w:bookmarkEnd w:id="0"/>
      <w:r w:rsidRPr="006E33A3">
        <w:rPr>
          <w:rFonts w:ascii="PT Astra Serif" w:eastAsia="Calibri" w:hAnsi="PT Astra Serif"/>
          <w:b/>
          <w:sz w:val="28"/>
          <w:szCs w:val="28"/>
        </w:rPr>
        <w:t xml:space="preserve"> инструкторов-проводников </w:t>
      </w:r>
    </w:p>
    <w:p w:rsidR="006E33A3" w:rsidRPr="006E33A3" w:rsidRDefault="006E33A3" w:rsidP="006E33A3">
      <w:pPr>
        <w:tabs>
          <w:tab w:val="left" w:pos="1276"/>
        </w:tabs>
        <w:suppressAutoHyphens/>
        <w:spacing w:after="0" w:line="240" w:lineRule="auto"/>
        <w:ind w:left="709"/>
        <w:contextualSpacing/>
        <w:jc w:val="center"/>
        <w:rPr>
          <w:rFonts w:ascii="PT Astra Serif" w:eastAsia="PT Astra Serif" w:hAnsi="PT Astra Serif"/>
          <w:b/>
          <w:sz w:val="28"/>
          <w:szCs w:val="28"/>
        </w:rPr>
      </w:pPr>
      <w:r w:rsidRPr="006E33A3">
        <w:rPr>
          <w:rFonts w:ascii="PT Astra Serif" w:eastAsia="Calibri" w:hAnsi="PT Astra Serif"/>
          <w:b/>
          <w:sz w:val="28"/>
          <w:szCs w:val="28"/>
        </w:rPr>
        <w:t xml:space="preserve">в рамках </w:t>
      </w:r>
      <w:r w:rsidRPr="006E33A3">
        <w:rPr>
          <w:rFonts w:ascii="PT Astra Serif" w:eastAsia="PT Astra Serif" w:hAnsi="PT Astra Serif"/>
          <w:b/>
          <w:sz w:val="28"/>
          <w:szCs w:val="28"/>
        </w:rPr>
        <w:t>слёта инструкторов-проводников</w:t>
      </w:r>
    </w:p>
    <w:p w:rsidR="006E33A3" w:rsidRPr="006E33A3" w:rsidRDefault="006E33A3" w:rsidP="006E33A3">
      <w:pPr>
        <w:tabs>
          <w:tab w:val="left" w:pos="1276"/>
        </w:tabs>
        <w:suppressAutoHyphens/>
        <w:spacing w:after="0" w:line="240" w:lineRule="auto"/>
        <w:ind w:left="709"/>
        <w:contextualSpacing/>
        <w:jc w:val="center"/>
        <w:rPr>
          <w:rFonts w:ascii="PT Astra Serif" w:eastAsia="Calibri" w:hAnsi="PT Astra Serif"/>
          <w:b/>
          <w:sz w:val="28"/>
          <w:szCs w:val="28"/>
        </w:rPr>
      </w:pPr>
      <w:r w:rsidRPr="006E33A3">
        <w:rPr>
          <w:rFonts w:ascii="PT Astra Serif" w:eastAsia="PT Astra Serif" w:hAnsi="PT Astra Serif"/>
          <w:b/>
          <w:sz w:val="28"/>
          <w:szCs w:val="28"/>
        </w:rPr>
        <w:t>«Золотой гид Алтая-2025»</w:t>
      </w:r>
    </w:p>
    <w:p w:rsidR="006E33A3" w:rsidRPr="00070EC4" w:rsidRDefault="006E33A3" w:rsidP="006E33A3">
      <w:pPr>
        <w:tabs>
          <w:tab w:val="left" w:pos="1276"/>
        </w:tabs>
        <w:suppressAutoHyphens/>
        <w:spacing w:after="0" w:line="240" w:lineRule="auto"/>
        <w:ind w:left="709"/>
        <w:contextualSpacing/>
        <w:rPr>
          <w:rFonts w:ascii="PT Astra Serif" w:eastAsia="Calibri" w:hAnsi="PT Astra Serif"/>
          <w:sz w:val="28"/>
          <w:szCs w:val="28"/>
        </w:rPr>
      </w:pPr>
    </w:p>
    <w:tbl>
      <w:tblPr>
        <w:tblW w:w="9639" w:type="dxa"/>
        <w:tblInd w:w="55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3827"/>
        <w:gridCol w:w="3827"/>
      </w:tblGrid>
      <w:tr w:rsidR="006E33A3" w:rsidRPr="001A13ED" w:rsidTr="008C051D">
        <w:trPr>
          <w:trHeight w:val="448"/>
        </w:trPr>
        <w:tc>
          <w:tcPr>
            <w:tcW w:w="1985" w:type="dxa"/>
            <w:shd w:val="clear" w:color="auto" w:fill="auto"/>
          </w:tcPr>
          <w:p w:rsidR="006E33A3" w:rsidRPr="001A13ED" w:rsidRDefault="006E33A3" w:rsidP="008C051D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13ED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7654" w:type="dxa"/>
            <w:gridSpan w:val="2"/>
            <w:shd w:val="clear" w:color="auto" w:fill="auto"/>
          </w:tcPr>
          <w:p w:rsidR="006E33A3" w:rsidRPr="001A13ED" w:rsidRDefault="006E33A3" w:rsidP="008C051D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ED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</w:tr>
      <w:tr w:rsidR="006E33A3" w:rsidRPr="001A13ED" w:rsidTr="008C051D">
        <w:trPr>
          <w:trHeight w:val="20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6E33A3" w:rsidRPr="001A13ED" w:rsidRDefault="006E33A3" w:rsidP="008C051D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13ED">
              <w:rPr>
                <w:rFonts w:ascii="Times New Roman" w:hAnsi="Times New Roman"/>
                <w:b/>
                <w:sz w:val="24"/>
                <w:szCs w:val="24"/>
              </w:rPr>
              <w:t>10 сентября</w:t>
            </w:r>
          </w:p>
        </w:tc>
      </w:tr>
      <w:tr w:rsidR="006E33A3" w:rsidRPr="001A13ED" w:rsidTr="008C051D">
        <w:trPr>
          <w:trHeight w:val="20"/>
        </w:trPr>
        <w:tc>
          <w:tcPr>
            <w:tcW w:w="1985" w:type="dxa"/>
            <w:shd w:val="clear" w:color="auto" w:fill="auto"/>
            <w:vAlign w:val="center"/>
          </w:tcPr>
          <w:p w:rsidR="006E33A3" w:rsidRPr="001A13ED" w:rsidRDefault="006E33A3" w:rsidP="008C051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 </w:t>
            </w:r>
            <w:r w:rsidRPr="001A13ED">
              <w:rPr>
                <w:rFonts w:ascii="Times New Roman" w:hAnsi="Times New Roman"/>
                <w:bCs/>
                <w:sz w:val="24"/>
                <w:szCs w:val="24"/>
              </w:rPr>
              <w:t>14:00</w:t>
            </w:r>
          </w:p>
        </w:tc>
        <w:tc>
          <w:tcPr>
            <w:tcW w:w="7654" w:type="dxa"/>
            <w:gridSpan w:val="2"/>
            <w:shd w:val="clear" w:color="auto" w:fill="auto"/>
          </w:tcPr>
          <w:p w:rsidR="006E33A3" w:rsidRPr="001A13ED" w:rsidRDefault="006E33A3" w:rsidP="008C051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3ED">
              <w:rPr>
                <w:rFonts w:ascii="Times New Roman" w:hAnsi="Times New Roman"/>
                <w:bCs/>
                <w:sz w:val="24"/>
                <w:szCs w:val="24"/>
              </w:rPr>
              <w:t>Заезд участников аттестации инструкторов-проводников, оргкомитета</w:t>
            </w:r>
          </w:p>
        </w:tc>
      </w:tr>
      <w:tr w:rsidR="006E33A3" w:rsidRPr="001A13ED" w:rsidTr="008C051D">
        <w:trPr>
          <w:trHeight w:val="20"/>
        </w:trPr>
        <w:tc>
          <w:tcPr>
            <w:tcW w:w="1985" w:type="dxa"/>
            <w:shd w:val="clear" w:color="auto" w:fill="auto"/>
            <w:vAlign w:val="center"/>
          </w:tcPr>
          <w:p w:rsidR="006E33A3" w:rsidRPr="001A13ED" w:rsidRDefault="006E33A3" w:rsidP="008C051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18:00</w:t>
            </w:r>
          </w:p>
        </w:tc>
        <w:tc>
          <w:tcPr>
            <w:tcW w:w="7654" w:type="dxa"/>
            <w:gridSpan w:val="2"/>
            <w:shd w:val="clear" w:color="auto" w:fill="auto"/>
          </w:tcPr>
          <w:p w:rsidR="006E33A3" w:rsidRPr="001A13ED" w:rsidRDefault="006E33A3" w:rsidP="008C051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Проверка домашнего задания, вводный инструктаж.</w:t>
            </w:r>
          </w:p>
        </w:tc>
      </w:tr>
      <w:tr w:rsidR="006E33A3" w:rsidRPr="001A13ED" w:rsidTr="008C051D">
        <w:trPr>
          <w:trHeight w:val="20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6E33A3" w:rsidRPr="001A13ED" w:rsidRDefault="006E33A3" w:rsidP="008C051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3ED">
              <w:rPr>
                <w:rFonts w:ascii="Times New Roman" w:hAnsi="Times New Roman"/>
                <w:b/>
                <w:bCs/>
                <w:sz w:val="24"/>
                <w:szCs w:val="24"/>
              </w:rPr>
              <w:t>11 сентября</w:t>
            </w:r>
          </w:p>
        </w:tc>
      </w:tr>
      <w:tr w:rsidR="006E33A3" w:rsidRPr="001A13ED" w:rsidTr="008C051D">
        <w:trPr>
          <w:trHeight w:val="20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6E33A3" w:rsidRPr="001A13ED" w:rsidRDefault="006E33A3" w:rsidP="008C051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10:00-22:00</w:t>
            </w:r>
          </w:p>
        </w:tc>
        <w:tc>
          <w:tcPr>
            <w:tcW w:w="3827" w:type="dxa"/>
            <w:shd w:val="clear" w:color="auto" w:fill="auto"/>
          </w:tcPr>
          <w:p w:rsidR="006E33A3" w:rsidRDefault="006E33A3" w:rsidP="008C051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2AFC">
              <w:rPr>
                <w:rFonts w:ascii="Times New Roman" w:hAnsi="Times New Roman"/>
                <w:b/>
                <w:bCs/>
                <w:sz w:val="24"/>
                <w:szCs w:val="24"/>
              </w:rPr>
              <w:t>Водный туризм:</w:t>
            </w:r>
          </w:p>
          <w:p w:rsidR="006E33A3" w:rsidRDefault="006E33A3" w:rsidP="008C051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-оказание первой помощи;</w:t>
            </w:r>
          </w:p>
          <w:p w:rsidR="006E33A3" w:rsidRDefault="006E33A3" w:rsidP="008C051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специальное снаряжение для водного туризма; </w:t>
            </w:r>
          </w:p>
          <w:p w:rsidR="006E33A3" w:rsidRDefault="006E33A3" w:rsidP="008C051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виды судов, сборка, ремонтные работы;</w:t>
            </w:r>
          </w:p>
          <w:p w:rsidR="006E33A3" w:rsidRDefault="006E33A3" w:rsidP="008C051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проведение спасательных работ на воде.</w:t>
            </w:r>
          </w:p>
        </w:tc>
        <w:tc>
          <w:tcPr>
            <w:tcW w:w="3827" w:type="dxa"/>
            <w:shd w:val="clear" w:color="auto" w:fill="auto"/>
          </w:tcPr>
          <w:p w:rsidR="006E33A3" w:rsidRPr="00203FFF" w:rsidRDefault="006E33A3" w:rsidP="008C051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3FFF">
              <w:rPr>
                <w:rFonts w:ascii="Times New Roman" w:hAnsi="Times New Roman"/>
                <w:b/>
                <w:bCs/>
                <w:sz w:val="24"/>
                <w:szCs w:val="24"/>
              </w:rPr>
              <w:t>Пешеходный туризм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6E33A3" w:rsidRDefault="006E33A3" w:rsidP="008C051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оказание первой помощи</w:t>
            </w:r>
          </w:p>
          <w:p w:rsidR="006E33A3" w:rsidRDefault="006E33A3" w:rsidP="008C051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вязание узлов, изготовление носилок</w:t>
            </w:r>
          </w:p>
          <w:p w:rsidR="006E33A3" w:rsidRDefault="006E33A3" w:rsidP="008C051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-транспортировка пострадавшего</w:t>
            </w:r>
          </w:p>
          <w:p w:rsidR="006E33A3" w:rsidRDefault="006E33A3" w:rsidP="008C051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брод с навесной переправой</w:t>
            </w:r>
          </w:p>
          <w:p w:rsidR="006E33A3" w:rsidRPr="00F709C5" w:rsidRDefault="006E33A3" w:rsidP="008C051D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бревно с самонаведением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/</w:t>
            </w:r>
          </w:p>
        </w:tc>
      </w:tr>
      <w:tr w:rsidR="006E33A3" w:rsidRPr="001A13ED" w:rsidTr="008C051D">
        <w:trPr>
          <w:trHeight w:val="20"/>
        </w:trPr>
        <w:tc>
          <w:tcPr>
            <w:tcW w:w="1985" w:type="dxa"/>
            <w:vMerge/>
            <w:shd w:val="clear" w:color="auto" w:fill="auto"/>
            <w:vAlign w:val="center"/>
          </w:tcPr>
          <w:p w:rsidR="006E33A3" w:rsidRPr="001A13ED" w:rsidRDefault="006E33A3" w:rsidP="008C051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gridSpan w:val="2"/>
            <w:shd w:val="clear" w:color="auto" w:fill="auto"/>
          </w:tcPr>
          <w:p w:rsidR="006E33A3" w:rsidRPr="00F709C5" w:rsidRDefault="006E33A3" w:rsidP="008C051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Участие в установке дистанций Слета.</w:t>
            </w:r>
          </w:p>
        </w:tc>
      </w:tr>
      <w:tr w:rsidR="006E33A3" w:rsidRPr="001A13ED" w:rsidTr="008C051D">
        <w:trPr>
          <w:trHeight w:val="20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6E33A3" w:rsidRPr="001A13ED" w:rsidRDefault="006E33A3" w:rsidP="008C051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3ED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-13</w:t>
            </w:r>
            <w:r w:rsidRPr="001A13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сентября</w:t>
            </w:r>
          </w:p>
        </w:tc>
      </w:tr>
      <w:tr w:rsidR="006E33A3" w:rsidRPr="001A13ED" w:rsidTr="008C051D">
        <w:trPr>
          <w:trHeight w:val="20"/>
        </w:trPr>
        <w:tc>
          <w:tcPr>
            <w:tcW w:w="1985" w:type="dxa"/>
            <w:shd w:val="clear" w:color="auto" w:fill="auto"/>
            <w:vAlign w:val="center"/>
          </w:tcPr>
          <w:p w:rsidR="006E33A3" w:rsidRPr="001A13ED" w:rsidRDefault="006E33A3" w:rsidP="008C051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3ED">
              <w:rPr>
                <w:rFonts w:ascii="Times New Roman" w:hAnsi="Times New Roman"/>
                <w:bCs/>
                <w:sz w:val="24"/>
                <w:szCs w:val="24"/>
              </w:rPr>
              <w:t>10:00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-22:00</w:t>
            </w:r>
          </w:p>
        </w:tc>
        <w:tc>
          <w:tcPr>
            <w:tcW w:w="7654" w:type="dxa"/>
            <w:gridSpan w:val="2"/>
            <w:shd w:val="clear" w:color="auto" w:fill="auto"/>
          </w:tcPr>
          <w:p w:rsidR="006E33A3" w:rsidRDefault="006E33A3" w:rsidP="008C051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Прохождение аттестационных испытаний в рамках </w:t>
            </w:r>
          </w:p>
          <w:p w:rsidR="006E33A3" w:rsidRPr="001A13ED" w:rsidRDefault="006E33A3" w:rsidP="008C051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Слета инструкторов-проводников «Золотой гид Алтая-2025»</w:t>
            </w:r>
          </w:p>
        </w:tc>
      </w:tr>
      <w:tr w:rsidR="006E33A3" w:rsidRPr="001A13ED" w:rsidTr="008C051D">
        <w:trPr>
          <w:trHeight w:val="20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6E33A3" w:rsidRPr="001A13ED" w:rsidRDefault="006E33A3" w:rsidP="008C051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  <w:r w:rsidRPr="001A13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сентября</w:t>
            </w:r>
          </w:p>
        </w:tc>
      </w:tr>
      <w:tr w:rsidR="006E33A3" w:rsidRPr="001A13ED" w:rsidTr="008C051D">
        <w:trPr>
          <w:trHeight w:val="20"/>
        </w:trPr>
        <w:tc>
          <w:tcPr>
            <w:tcW w:w="1985" w:type="dxa"/>
            <w:shd w:val="clear" w:color="auto" w:fill="auto"/>
            <w:vAlign w:val="center"/>
          </w:tcPr>
          <w:p w:rsidR="006E33A3" w:rsidRPr="001A13ED" w:rsidRDefault="006E33A3" w:rsidP="008C051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3ED">
              <w:rPr>
                <w:rFonts w:ascii="Times New Roman" w:hAnsi="Times New Roman"/>
                <w:bCs/>
                <w:sz w:val="24"/>
                <w:szCs w:val="24"/>
              </w:rPr>
              <w:t>10:00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-15:00</w:t>
            </w:r>
          </w:p>
        </w:tc>
        <w:tc>
          <w:tcPr>
            <w:tcW w:w="7654" w:type="dxa"/>
            <w:gridSpan w:val="2"/>
            <w:shd w:val="clear" w:color="auto" w:fill="auto"/>
          </w:tcPr>
          <w:p w:rsidR="006E33A3" w:rsidRDefault="006E33A3" w:rsidP="008C051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Конфликтология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Организация связи.</w:t>
            </w:r>
          </w:p>
          <w:p w:rsidR="006E33A3" w:rsidRPr="001A13ED" w:rsidRDefault="006E33A3" w:rsidP="008C051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Подведение итогов аттестации.</w:t>
            </w:r>
          </w:p>
        </w:tc>
      </w:tr>
    </w:tbl>
    <w:p w:rsidR="004F3313" w:rsidRDefault="004F3313"/>
    <w:sectPr w:rsidR="004F3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A3"/>
    <w:rsid w:val="004F3313"/>
    <w:rsid w:val="006E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EFAFF"/>
  <w15:chartTrackingRefBased/>
  <w15:docId w15:val="{00275255-5DE8-47FF-B3D1-9488951A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3A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</cp:revision>
  <dcterms:created xsi:type="dcterms:W3CDTF">2025-08-07T07:58:00Z</dcterms:created>
  <dcterms:modified xsi:type="dcterms:W3CDTF">2025-08-07T08:00:00Z</dcterms:modified>
</cp:coreProperties>
</file>