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61" w:rsidRPr="008F449B" w:rsidRDefault="00816D61" w:rsidP="00816D61">
      <w:pPr>
        <w:pStyle w:val="1"/>
        <w:jc w:val="center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>Положение</w:t>
      </w:r>
    </w:p>
    <w:p w:rsidR="00816D61" w:rsidRPr="008F449B" w:rsidRDefault="00816D61" w:rsidP="00816D61">
      <w:pPr>
        <w:pStyle w:val="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>о проведении регионального творческого конкурса</w:t>
      </w:r>
    </w:p>
    <w:p w:rsidR="00816D61" w:rsidRDefault="00816D61" w:rsidP="00816D61">
      <w:pPr>
        <w:pStyle w:val="1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«Легенды, истории  и сказки города Барнаула и Алтая</w:t>
      </w:r>
      <w:r w:rsidRPr="008F44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  <w:r w:rsidRPr="008F449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F449B">
        <w:rPr>
          <w:rFonts w:ascii="Times New Roman" w:hAnsi="Times New Roman" w:cs="Times New Roman"/>
          <w:i/>
          <w:sz w:val="28"/>
          <w:szCs w:val="28"/>
        </w:rPr>
        <w:br/>
      </w:r>
    </w:p>
    <w:p w:rsidR="00816D61" w:rsidRPr="008F449B" w:rsidRDefault="00816D61" w:rsidP="00816D61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1. Общие положения</w:t>
      </w:r>
    </w:p>
    <w:p w:rsidR="00816D61" w:rsidRPr="00CF7476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проведении пятого (юбилейного)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регионального творческого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C54">
        <w:rPr>
          <w:rFonts w:ascii="Times New Roman" w:eastAsia="Times New Roman" w:hAnsi="Times New Roman" w:cs="Times New Roman"/>
          <w:sz w:val="24"/>
          <w:szCs w:val="24"/>
        </w:rPr>
        <w:t>«Легенды, истории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сказки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города Барнаула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Алтая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015A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15A3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алее по</w:t>
      </w:r>
      <w:r w:rsidR="00935C54">
        <w:rPr>
          <w:rFonts w:ascii="Times New Roman" w:eastAsia="Times New Roman" w:hAnsi="Times New Roman" w:cs="Times New Roman"/>
          <w:sz w:val="24"/>
          <w:szCs w:val="24"/>
        </w:rPr>
        <w:t xml:space="preserve"> тексту - Конкурс), разработано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клубом «Порфир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Легендович</w:t>
      </w:r>
      <w:proofErr w:type="spellEnd"/>
      <w:r w:rsidR="00935C54">
        <w:rPr>
          <w:rFonts w:ascii="Times New Roman" w:eastAsia="Times New Roman" w:hAnsi="Times New Roman" w:cs="Times New Roman"/>
          <w:sz w:val="24"/>
          <w:szCs w:val="24"/>
        </w:rPr>
        <w:t>», цент</w:t>
      </w:r>
      <w:r w:rsidR="00A5395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35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35C54">
        <w:rPr>
          <w:rFonts w:ascii="Times New Roman" w:eastAsia="Times New Roman" w:hAnsi="Times New Roman" w:cs="Times New Roman"/>
          <w:sz w:val="24"/>
          <w:szCs w:val="24"/>
        </w:rPr>
        <w:t>Урбанистики</w:t>
      </w:r>
      <w:proofErr w:type="spellEnd"/>
      <w:r w:rsidR="00935C54">
        <w:rPr>
          <w:rFonts w:ascii="Times New Roman" w:eastAsia="Times New Roman" w:hAnsi="Times New Roman" w:cs="Times New Roman"/>
          <w:sz w:val="24"/>
          <w:szCs w:val="24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Конкурс является продолжением международного проекта «Легенды города» </w:t>
      </w:r>
    </w:p>
    <w:p w:rsidR="00816D61" w:rsidRDefault="00816D61" w:rsidP="00816D61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Официальный адрес Конкурса в Интернет: </w:t>
      </w:r>
      <w:hyperlink r:id="rId6" w:history="1">
        <w:r w:rsidRPr="00C62CF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https://vk.com/legendiistoriiskazkibarnaulaltay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1.3 Партнеры конкурса: Первая  «Школа  каллиграфии», Алтайская краевая детская библиотека 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Н.К.Крупской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D0E72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7D0E72">
        <w:rPr>
          <w:rFonts w:ascii="Times New Roman" w:eastAsia="Times New Roman" w:hAnsi="Times New Roman" w:cs="Times New Roman"/>
          <w:sz w:val="24"/>
          <w:szCs w:val="24"/>
        </w:rPr>
        <w:t>иблиотека</w:t>
      </w:r>
      <w:proofErr w:type="spellEnd"/>
      <w:r w:rsidR="007D0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1A2">
        <w:rPr>
          <w:rFonts w:ascii="Times New Roman" w:eastAsia="Times New Roman" w:hAnsi="Times New Roman" w:cs="Times New Roman"/>
          <w:sz w:val="24"/>
          <w:szCs w:val="24"/>
        </w:rPr>
        <w:t>номер18,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FB8">
        <w:rPr>
          <w:rFonts w:ascii="Times New Roman" w:eastAsia="Times New Roman" w:hAnsi="Times New Roman" w:cs="Times New Roman"/>
          <w:sz w:val="24"/>
          <w:szCs w:val="24"/>
        </w:rPr>
        <w:t>АНО «</w:t>
      </w:r>
      <w:proofErr w:type="spellStart"/>
      <w:r w:rsidR="00942FB8">
        <w:rPr>
          <w:rFonts w:ascii="Times New Roman" w:eastAsia="Times New Roman" w:hAnsi="Times New Roman" w:cs="Times New Roman"/>
          <w:sz w:val="24"/>
          <w:szCs w:val="24"/>
        </w:rPr>
        <w:t>Алтайтурцентр</w:t>
      </w:r>
      <w:proofErr w:type="spellEnd"/>
      <w:r w:rsidR="00942FB8">
        <w:rPr>
          <w:rFonts w:ascii="Times New Roman" w:eastAsia="Times New Roman" w:hAnsi="Times New Roman" w:cs="Times New Roman"/>
          <w:sz w:val="24"/>
          <w:szCs w:val="24"/>
        </w:rPr>
        <w:t>», отдел по развитию туризма администрации города Барнаула,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«Постигая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Алтай»,</w:t>
      </w:r>
      <w:r w:rsidR="00AE68CB">
        <w:rPr>
          <w:rFonts w:ascii="Times New Roman" w:eastAsia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C931A2">
        <w:rPr>
          <w:rFonts w:ascii="Times New Roman" w:eastAsia="Times New Roman" w:hAnsi="Times New Roman" w:cs="Times New Roman"/>
          <w:sz w:val="24"/>
          <w:szCs w:val="24"/>
        </w:rPr>
        <w:t>адио</w:t>
      </w:r>
      <w:proofErr w:type="spellEnd"/>
      <w:r w:rsidR="00C931A2">
        <w:rPr>
          <w:rFonts w:ascii="Times New Roman" w:eastAsia="Times New Roman" w:hAnsi="Times New Roman" w:cs="Times New Roman"/>
          <w:sz w:val="24"/>
          <w:szCs w:val="24"/>
        </w:rPr>
        <w:t xml:space="preserve"> России-Алтай,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газеты «Вечерний Барнаул» и «Алтайская Правда»</w:t>
      </w:r>
    </w:p>
    <w:p w:rsidR="00816D61" w:rsidRDefault="00942FB8" w:rsidP="00816D61">
      <w:pPr>
        <w:pStyle w:val="a4"/>
        <w:ind w:firstLine="709"/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</w:t>
      </w:r>
      <w:r w:rsidR="00816D61">
        <w:rPr>
          <w:rFonts w:asciiTheme="majorHAnsi" w:hAnsiTheme="majorHAnsi"/>
          <w:color w:val="000000"/>
        </w:rPr>
        <w:t>частники конкурса могут воспользоваться электронными краеведческими ресурсами АКУНБ:</w:t>
      </w:r>
    </w:p>
    <w:p w:rsidR="00816D61" w:rsidRDefault="00816D61" w:rsidP="00816D61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Электронная библиотека Алтая - </w:t>
      </w:r>
      <w:hyperlink r:id="rId7" w:history="1">
        <w:r w:rsidRPr="003C6C80">
          <w:rPr>
            <w:rStyle w:val="a3"/>
            <w:rFonts w:asciiTheme="majorHAnsi" w:hAnsiTheme="majorHAnsi"/>
          </w:rPr>
          <w:t>http://elib.altlib.ru/</w:t>
        </w:r>
      </w:hyperlink>
    </w:p>
    <w:p w:rsidR="00816D61" w:rsidRDefault="00816D61" w:rsidP="00816D61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Электронная коллекция «</w:t>
      </w:r>
      <w:r w:rsidRPr="00E931AA">
        <w:rPr>
          <w:rFonts w:asciiTheme="majorHAnsi" w:hAnsiTheme="majorHAnsi"/>
          <w:color w:val="000000"/>
        </w:rPr>
        <w:t>Исследователи и путешественники Алтайского края</w:t>
      </w:r>
      <w:r>
        <w:rPr>
          <w:rFonts w:asciiTheme="majorHAnsi" w:hAnsiTheme="majorHAnsi"/>
          <w:color w:val="000000"/>
        </w:rPr>
        <w:t>» -</w:t>
      </w:r>
      <w:r w:rsidRPr="00E931AA">
        <w:rPr>
          <w:rFonts w:asciiTheme="majorHAnsi" w:hAnsiTheme="majorHAnsi"/>
          <w:color w:val="000000"/>
        </w:rPr>
        <w:t xml:space="preserve"> </w:t>
      </w:r>
      <w:hyperlink r:id="rId8" w:history="1">
        <w:r w:rsidRPr="003C6C80">
          <w:rPr>
            <w:rStyle w:val="a3"/>
            <w:rFonts w:asciiTheme="majorHAnsi" w:hAnsiTheme="majorHAnsi"/>
          </w:rPr>
          <w:t>http://elib.altlib.ru/tematicheskie/issledovateli-i-puteshestvenniki-altajskogo-kraya1</w:t>
        </w:r>
      </w:hyperlink>
    </w:p>
    <w:p w:rsidR="00816D61" w:rsidRDefault="00816D61" w:rsidP="00816D61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Электронная коллекция «</w:t>
      </w:r>
      <w:r w:rsidRPr="00E931AA">
        <w:rPr>
          <w:rFonts w:asciiTheme="majorHAnsi" w:hAnsiTheme="majorHAnsi"/>
          <w:color w:val="000000"/>
        </w:rPr>
        <w:t>Развитие горнозаводского дела на Алтае (начало XVIII - первая половина XIX веков)</w:t>
      </w:r>
      <w:r>
        <w:rPr>
          <w:rFonts w:asciiTheme="majorHAnsi" w:hAnsiTheme="majorHAnsi"/>
          <w:color w:val="000000"/>
        </w:rPr>
        <w:t xml:space="preserve">» - </w:t>
      </w:r>
      <w:hyperlink r:id="rId9" w:history="1">
        <w:r w:rsidRPr="003C6C80">
          <w:rPr>
            <w:rStyle w:val="a3"/>
            <w:rFonts w:asciiTheme="majorHAnsi" w:hAnsiTheme="majorHAnsi"/>
          </w:rPr>
          <w:t>http://elib.altlib.ru/tematicheskie/razvitie-gornozavodskogo-dela-na-altae</w:t>
        </w:r>
      </w:hyperlink>
    </w:p>
    <w:p w:rsidR="00816D61" w:rsidRDefault="00816D61" w:rsidP="00816D61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Электронная коллекция «</w:t>
      </w:r>
      <w:proofErr w:type="spellStart"/>
      <w:r w:rsidRPr="00E931AA">
        <w:rPr>
          <w:rFonts w:asciiTheme="majorHAnsi" w:hAnsiTheme="majorHAnsi"/>
          <w:color w:val="000000"/>
        </w:rPr>
        <w:t>Колывано</w:t>
      </w:r>
      <w:proofErr w:type="spellEnd"/>
      <w:r w:rsidRPr="00E931AA">
        <w:rPr>
          <w:rFonts w:asciiTheme="majorHAnsi" w:hAnsiTheme="majorHAnsi"/>
          <w:color w:val="000000"/>
        </w:rPr>
        <w:t>-Воскресенское книжное собрание</w:t>
      </w:r>
      <w:r>
        <w:rPr>
          <w:rFonts w:asciiTheme="majorHAnsi" w:hAnsiTheme="majorHAnsi"/>
          <w:color w:val="000000"/>
        </w:rPr>
        <w:t xml:space="preserve">» - </w:t>
      </w:r>
      <w:hyperlink r:id="rId10" w:history="1">
        <w:r w:rsidRPr="003C6C80">
          <w:rPr>
            <w:rStyle w:val="a3"/>
            <w:rFonts w:asciiTheme="majorHAnsi" w:hAnsiTheme="majorHAnsi"/>
          </w:rPr>
          <w:t>http://elib.altlib.ru/tematicheskie/kolyvano-voskresenskoe-knizhnoe-sobranie</w:t>
        </w:r>
      </w:hyperlink>
    </w:p>
    <w:p w:rsidR="00816D61" w:rsidRDefault="00816D61" w:rsidP="00816D61">
      <w:pPr>
        <w:pStyle w:val="a4"/>
        <w:numPr>
          <w:ilvl w:val="0"/>
          <w:numId w:val="1"/>
        </w:numPr>
        <w:contextualSpacing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Видеолекции</w:t>
      </w:r>
      <w:proofErr w:type="spellEnd"/>
      <w:r>
        <w:rPr>
          <w:rFonts w:asciiTheme="majorHAnsi" w:hAnsiTheme="majorHAnsi"/>
          <w:color w:val="000000"/>
        </w:rPr>
        <w:t xml:space="preserve"> </w:t>
      </w:r>
      <w:r w:rsidRPr="00E931AA">
        <w:rPr>
          <w:rFonts w:asciiTheme="majorHAnsi" w:hAnsiTheme="majorHAnsi"/>
          <w:color w:val="000000"/>
        </w:rPr>
        <w:t xml:space="preserve">«Старинная металлургия Западной Сибири» </w:t>
      </w:r>
      <w:hyperlink r:id="rId11" w:history="1">
        <w:r w:rsidRPr="003C6C80">
          <w:rPr>
            <w:rStyle w:val="a3"/>
            <w:rFonts w:asciiTheme="majorHAnsi" w:hAnsiTheme="majorHAnsi"/>
          </w:rPr>
          <w:t>http://akunb.altlib.ru/2017/01/25/raspisanie-lektsiy-v-ramkah-kulturno-ekologicheskogo-prosvetitelskogo-proekta-postigaem-altay/</w:t>
        </w:r>
      </w:hyperlink>
    </w:p>
    <w:p w:rsidR="00816D61" w:rsidRDefault="00816D61" w:rsidP="00816D61">
      <w:pPr>
        <w:pStyle w:val="a4"/>
        <w:ind w:left="1429"/>
        <w:contextualSpacing/>
        <w:jc w:val="both"/>
        <w:rPr>
          <w:rFonts w:asciiTheme="majorHAnsi" w:hAnsiTheme="majorHAnsi"/>
          <w:color w:val="000000"/>
        </w:rPr>
      </w:pP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2. Цель Конкурса </w:t>
      </w:r>
      <w:proofErr w:type="gramStart"/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–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1425E">
        <w:rPr>
          <w:rFonts w:ascii="Times New Roman" w:eastAsia="Times New Roman" w:hAnsi="Times New Roman" w:cs="Times New Roman"/>
          <w:sz w:val="24"/>
          <w:szCs w:val="24"/>
        </w:rPr>
        <w:t>рганизация творческой выстав</w:t>
      </w:r>
      <w:r>
        <w:rPr>
          <w:rFonts w:ascii="Times New Roman" w:eastAsia="Times New Roman" w:hAnsi="Times New Roman" w:cs="Times New Roman"/>
          <w:sz w:val="24"/>
          <w:szCs w:val="24"/>
        </w:rPr>
        <w:t>ки «Легенды, истории  и сказки города Барнаула и Алтая»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и  издание одноименной книг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816D61" w:rsidRPr="00B1425E" w:rsidRDefault="00816D61" w:rsidP="00816D61">
      <w:pPr>
        <w:pStyle w:val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6D61" w:rsidRPr="008F449B" w:rsidRDefault="00816D61" w:rsidP="00816D61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3. Задачами Конкурса являются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мотивирование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sz w:val="24"/>
          <w:szCs w:val="24"/>
        </w:rPr>
        <w:t>не только сочинять</w:t>
      </w:r>
      <w:r w:rsidRPr="00DA2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легенды</w:t>
      </w:r>
      <w:r>
        <w:rPr>
          <w:rFonts w:ascii="Times New Roman" w:eastAsia="Times New Roman" w:hAnsi="Times New Roman" w:cs="Times New Roman"/>
          <w:sz w:val="24"/>
          <w:szCs w:val="24"/>
        </w:rPr>
        <w:t>, истории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 xml:space="preserve"> и сказки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о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и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иллюстрировать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их, тем самым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свой творческий потенциал и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фантазию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вовлечение  детей в поиски информации об уже существующих легендах, историях </w:t>
      </w:r>
      <w:r w:rsidRPr="0050313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сказках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о Барнауле и Алтайском крае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Содействие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патриотическому, эстетическому и духовно-нравственному воспитанию подрастающего поколения.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3.4.Предоставление каждому желающему возможность участия в краевой выставке рисунка </w:t>
      </w:r>
      <w:r w:rsidRPr="00015A3A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 Барнауле и Алтайском крае».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3.5.Популяризация интереса к краеведению, чувства причастности к литературному наследию малой родины.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D61" w:rsidRPr="008F449B" w:rsidRDefault="00816D61" w:rsidP="00816D61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4. Сроки проведения Конкурса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проходит с 5 июля 2022 по 31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авгуса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 года.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Работы участников Конкурса принимаются по 31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авгуса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 года включительно.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Работа жюри осуществляется с 1 по 5 сентября 2022 года.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4.4.Открытие выставки  планируется на день города в Алтайской краевой детской библиотеке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 Печать книги осень 2022 года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Торжественное объявление о результатах конкурса и награждение победителей будет объявлено на праздновании дня города в сентябре 2022 года.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 Презентации  книги 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>» в библиотеках города в течение 2023 года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D61" w:rsidRPr="008F449B" w:rsidRDefault="00816D61" w:rsidP="00816D61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5. Номинации и возрастные группы участников конкурса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К участию в конкурсе приглашаются обучающиеся всех видов образовательных  учреждений города Барнаула и Алтайского края в возрасте от 7 до 18 лет. 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Pr="00A74DA7">
        <w:rPr>
          <w:rFonts w:ascii="Times New Roman" w:eastAsia="Times New Roman" w:hAnsi="Times New Roman" w:cs="Times New Roman"/>
        </w:rPr>
        <w:t>Н</w:t>
      </w:r>
      <w:proofErr w:type="gramEnd"/>
      <w:r w:rsidRPr="00A74DA7">
        <w:rPr>
          <w:rFonts w:ascii="Times New Roman" w:eastAsia="Times New Roman" w:hAnsi="Times New Roman" w:cs="Times New Roman"/>
        </w:rPr>
        <w:t>а конкурс принимаются авторские работы по следующим номинациям</w:t>
      </w:r>
      <w:r>
        <w:rPr>
          <w:rFonts w:ascii="Times New Roman" w:eastAsia="Times New Roman" w:hAnsi="Times New Roman" w:cs="Times New Roman"/>
        </w:rPr>
        <w:t xml:space="preserve">: 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74DA7">
        <w:rPr>
          <w:rFonts w:ascii="Times New Roman" w:eastAsia="Times New Roman" w:hAnsi="Times New Roman" w:cs="Times New Roman"/>
          <w:b/>
        </w:rPr>
        <w:t>«Лучшая творческая работа»</w:t>
      </w:r>
      <w:r w:rsidRPr="00A74DA7">
        <w:rPr>
          <w:rFonts w:ascii="Times New Roman" w:eastAsia="Times New Roman" w:hAnsi="Times New Roman" w:cs="Times New Roman"/>
        </w:rPr>
        <w:t xml:space="preserve"> (в этой номинации участник сам сочиняет сказку, историю или легенду</w:t>
      </w:r>
      <w:r>
        <w:rPr>
          <w:rFonts w:ascii="Times New Roman" w:eastAsia="Times New Roman" w:hAnsi="Times New Roman" w:cs="Times New Roman"/>
        </w:rPr>
        <w:t xml:space="preserve"> о Барнауле или</w:t>
      </w:r>
      <w:r w:rsidRPr="00A74DA7">
        <w:rPr>
          <w:rFonts w:ascii="Times New Roman" w:eastAsia="Times New Roman" w:hAnsi="Times New Roman" w:cs="Times New Roman"/>
        </w:rPr>
        <w:t xml:space="preserve"> об Алтайском крае и иллюстрирует ее.)</w:t>
      </w:r>
      <w:r w:rsidRPr="00A74DA7">
        <w:rPr>
          <w:rFonts w:ascii="Times New Roman" w:eastAsia="Times New Roman" w:hAnsi="Times New Roman" w:cs="Times New Roman"/>
        </w:rPr>
        <w:br/>
      </w:r>
      <w:r w:rsidRPr="00A74DA7">
        <w:rPr>
          <w:rFonts w:ascii="Times New Roman" w:eastAsia="Times New Roman" w:hAnsi="Times New Roman" w:cs="Times New Roman"/>
          <w:b/>
        </w:rPr>
        <w:t>«Лучшая иллюстрация»</w:t>
      </w:r>
      <w:r w:rsidRPr="00A74D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74DA7">
        <w:rPr>
          <w:rFonts w:ascii="Times New Roman" w:eastAsia="Times New Roman" w:hAnsi="Times New Roman" w:cs="Times New Roman"/>
        </w:rPr>
        <w:t xml:space="preserve">( </w:t>
      </w:r>
      <w:proofErr w:type="gramEnd"/>
      <w:r w:rsidRPr="00A74DA7">
        <w:rPr>
          <w:rFonts w:ascii="Times New Roman" w:eastAsia="Times New Roman" w:hAnsi="Times New Roman" w:cs="Times New Roman"/>
        </w:rPr>
        <w:t>в этой номинации участник берет понравившуюся легенду, историю или сказку о</w:t>
      </w:r>
      <w:r>
        <w:rPr>
          <w:rFonts w:ascii="Times New Roman" w:eastAsia="Times New Roman" w:hAnsi="Times New Roman" w:cs="Times New Roman"/>
        </w:rPr>
        <w:t xml:space="preserve"> Барнауле или о</w:t>
      </w:r>
      <w:r w:rsidRPr="00A74DA7">
        <w:rPr>
          <w:rFonts w:ascii="Times New Roman" w:eastAsia="Times New Roman" w:hAnsi="Times New Roman" w:cs="Times New Roman"/>
        </w:rPr>
        <w:t>б Алтайском крае и иллюстрирует ее)</w:t>
      </w:r>
    </w:p>
    <w:p w:rsidR="00816D61" w:rsidRPr="00A74DA7" w:rsidRDefault="00816D61" w:rsidP="00816D61">
      <w:pPr>
        <w:pStyle w:val="1"/>
        <w:jc w:val="both"/>
        <w:rPr>
          <w:rFonts w:ascii="Times New Roman" w:eastAsia="Times New Roman" w:hAnsi="Times New Roman" w:cs="Times New Roman"/>
        </w:rPr>
      </w:pPr>
      <w:r w:rsidRPr="00A74DA7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A74DA7">
        <w:rPr>
          <w:rFonts w:ascii="Times New Roman" w:eastAsia="Times New Roman" w:hAnsi="Times New Roman" w:cs="Times New Roman"/>
          <w:b/>
        </w:rPr>
        <w:t>«Лучшее литературное произведение»</w:t>
      </w:r>
      <w:r w:rsidRPr="00A74DA7">
        <w:rPr>
          <w:rFonts w:ascii="Times New Roman" w:eastAsia="Times New Roman" w:hAnsi="Times New Roman" w:cs="Times New Roman"/>
        </w:rPr>
        <w:t xml:space="preserve"> (в этой номинац</w:t>
      </w:r>
      <w:r>
        <w:rPr>
          <w:rFonts w:ascii="Times New Roman" w:eastAsia="Times New Roman" w:hAnsi="Times New Roman" w:cs="Times New Roman"/>
        </w:rPr>
        <w:t>ии участник сам сочиняет сказку,</w:t>
      </w:r>
      <w:r w:rsidRPr="00A74DA7">
        <w:rPr>
          <w:rFonts w:ascii="Times New Roman" w:eastAsia="Times New Roman" w:hAnsi="Times New Roman" w:cs="Times New Roman"/>
        </w:rPr>
        <w:t xml:space="preserve"> историю или легенду</w:t>
      </w:r>
      <w:r>
        <w:rPr>
          <w:rFonts w:ascii="Times New Roman" w:eastAsia="Times New Roman" w:hAnsi="Times New Roman" w:cs="Times New Roman"/>
        </w:rPr>
        <w:t xml:space="preserve"> о Барнауле или</w:t>
      </w:r>
      <w:r w:rsidRPr="00A74DA7">
        <w:rPr>
          <w:rFonts w:ascii="Times New Roman" w:eastAsia="Times New Roman" w:hAnsi="Times New Roman" w:cs="Times New Roman"/>
        </w:rPr>
        <w:t xml:space="preserve"> об Алтайском крае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Произведение должно быть основано на исторических фактах</w:t>
      </w:r>
      <w:r w:rsidRPr="00A74DA7">
        <w:rPr>
          <w:rFonts w:ascii="Times New Roman" w:eastAsia="Times New Roman" w:hAnsi="Times New Roman" w:cs="Times New Roman"/>
        </w:rPr>
        <w:t>)</w:t>
      </w:r>
      <w:proofErr w:type="gramEnd"/>
    </w:p>
    <w:p w:rsidR="00816D61" w:rsidRPr="00A74DA7" w:rsidRDefault="00816D61" w:rsidP="000C3C8E">
      <w:pPr>
        <w:pStyle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</w:t>
      </w:r>
      <w:r w:rsidRPr="00A74DA7">
        <w:rPr>
          <w:rFonts w:ascii="Times New Roman" w:eastAsia="Times New Roman" w:hAnsi="Times New Roman" w:cs="Times New Roman"/>
        </w:rPr>
        <w:t xml:space="preserve">В каждой номинации предусмотрено разделение на </w:t>
      </w:r>
      <w:r>
        <w:rPr>
          <w:rFonts w:ascii="Times New Roman" w:eastAsia="Times New Roman" w:hAnsi="Times New Roman" w:cs="Times New Roman"/>
        </w:rPr>
        <w:t>3</w:t>
      </w:r>
      <w:r w:rsidRPr="00A74DA7">
        <w:rPr>
          <w:rFonts w:ascii="Times New Roman" w:eastAsia="Times New Roman" w:hAnsi="Times New Roman" w:cs="Times New Roman"/>
        </w:rPr>
        <w:t xml:space="preserve"> возрастны</w:t>
      </w:r>
      <w:r>
        <w:rPr>
          <w:rFonts w:ascii="Times New Roman" w:eastAsia="Times New Roman" w:hAnsi="Times New Roman" w:cs="Times New Roman"/>
        </w:rPr>
        <w:t>е</w:t>
      </w:r>
      <w:r w:rsidRPr="00A74DA7">
        <w:rPr>
          <w:rFonts w:ascii="Times New Roman" w:eastAsia="Times New Roman" w:hAnsi="Times New Roman" w:cs="Times New Roman"/>
        </w:rPr>
        <w:t xml:space="preserve"> гр</w:t>
      </w:r>
      <w:r>
        <w:rPr>
          <w:rFonts w:ascii="Times New Roman" w:eastAsia="Times New Roman" w:hAnsi="Times New Roman" w:cs="Times New Roman"/>
        </w:rPr>
        <w:t>уппы</w:t>
      </w:r>
      <w:r w:rsidRPr="00A74DA7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br/>
        <w:t xml:space="preserve">1. С 7 </w:t>
      </w:r>
      <w:r w:rsidRPr="00A74DA7">
        <w:rPr>
          <w:rFonts w:ascii="Times New Roman" w:eastAsia="Times New Roman" w:hAnsi="Times New Roman" w:cs="Times New Roman"/>
        </w:rPr>
        <w:t>до 10 лет</w:t>
      </w:r>
    </w:p>
    <w:p w:rsidR="00816D61" w:rsidRPr="00A74DA7" w:rsidRDefault="00816D61" w:rsidP="00816D61">
      <w:pPr>
        <w:pStyle w:val="1"/>
        <w:jc w:val="both"/>
        <w:rPr>
          <w:rFonts w:ascii="Times New Roman" w:eastAsia="Times New Roman" w:hAnsi="Times New Roman" w:cs="Times New Roman"/>
        </w:rPr>
      </w:pPr>
      <w:r w:rsidRPr="00A74DA7">
        <w:rPr>
          <w:rFonts w:ascii="Times New Roman" w:eastAsia="Times New Roman" w:hAnsi="Times New Roman" w:cs="Times New Roman"/>
        </w:rPr>
        <w:t>2.  с 11 до 14 лет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с 15 до 18 лет</w:t>
      </w:r>
    </w:p>
    <w:p w:rsidR="00816D61" w:rsidRPr="008F449B" w:rsidRDefault="00816D61" w:rsidP="00816D61">
      <w:pPr>
        <w:pStyle w:val="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6. Требования к  конкурсным работам</w:t>
      </w:r>
    </w:p>
    <w:p w:rsidR="00816D61" w:rsidRPr="000E61BE" w:rsidRDefault="00816D61" w:rsidP="000C3C8E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0E61B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Можно участвовать во всех номинациях одному и тому же участнику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.2 Участник может представить </w:t>
      </w:r>
      <w:r>
        <w:rPr>
          <w:rFonts w:ascii="Times New Roman" w:eastAsia="Times New Roman" w:hAnsi="Times New Roman" w:cs="Times New Roman"/>
          <w:sz w:val="24"/>
          <w:szCs w:val="24"/>
        </w:rPr>
        <w:t>на конкурс не более 2-х работ.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.3 Работы участникам не возвращаются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.4 Можно использовать </w:t>
      </w:r>
      <w:r>
        <w:rPr>
          <w:rFonts w:ascii="Times New Roman" w:eastAsia="Times New Roman" w:hAnsi="Times New Roman" w:cs="Times New Roman"/>
          <w:sz w:val="24"/>
          <w:szCs w:val="24"/>
        </w:rPr>
        <w:t>те материалы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для рисования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не портятся и не имеют неприятных запахов.</w:t>
      </w:r>
    </w:p>
    <w:p w:rsidR="000C3C8E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выполнены самостоятельно ребёнком, </w:t>
      </w:r>
      <w:r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родителей и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допускается только на информационном этапе работы.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иметь этикетки со следующей информацией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: фамилия, и</w:t>
      </w:r>
      <w:r>
        <w:rPr>
          <w:rFonts w:ascii="Times New Roman" w:eastAsia="Times New Roman" w:hAnsi="Times New Roman" w:cs="Times New Roman"/>
          <w:sz w:val="24"/>
          <w:szCs w:val="24"/>
        </w:rPr>
        <w:t>мя, возраст участника,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название работы, название учебного заведения, имя преподавателя. </w:t>
      </w:r>
      <w:r>
        <w:rPr>
          <w:rFonts w:ascii="Times New Roman" w:eastAsia="Times New Roman" w:hAnsi="Times New Roman" w:cs="Times New Roman"/>
          <w:sz w:val="24"/>
          <w:szCs w:val="24"/>
        </w:rPr>
        <w:t>Во всех номинациях п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рикладывается к работе напечатанный текст легенды,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истории  или сказки. 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sz w:val="24"/>
          <w:szCs w:val="24"/>
        </w:rPr>
        <w:t>Иллюстрация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не меньше формата А</w:t>
      </w:r>
      <w:proofErr w:type="gramStart"/>
      <w:r w:rsidRPr="000E61B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(210X290) и не более А3 (420X580) и оформлены в паспарту</w:t>
      </w:r>
    </w:p>
    <w:p w:rsidR="00816D61" w:rsidRPr="000E61BE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 Напечатанный литературный текст (требования) -  шрифт №12, через 1,5 интервала.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F35DB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 Работы для междугородних, присылаемые в электронном виде, должны быть в формате </w:t>
      </w:r>
      <w:proofErr w:type="spellStart"/>
      <w:r>
        <w:rPr>
          <w:rFonts w:ascii="Times New Roman" w:eastAsia="Times New Roman" w:hAnsi="Times New Roman" w:cs="Times New Roman"/>
        </w:rPr>
        <w:t>doc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docx.для</w:t>
      </w:r>
      <w:proofErr w:type="spellEnd"/>
      <w:r>
        <w:rPr>
          <w:rFonts w:ascii="Times New Roman" w:eastAsia="Times New Roman" w:hAnsi="Times New Roman" w:cs="Times New Roman"/>
        </w:rPr>
        <w:t xml:space="preserve"> печатного текста и </w:t>
      </w:r>
      <w:r w:rsidRPr="00981A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JPEG для рисунка</w:t>
      </w:r>
      <w:proofErr w:type="gramStart"/>
      <w:r>
        <w:rPr>
          <w:rFonts w:ascii="Times New Roman" w:eastAsia="Times New Roman" w:hAnsi="Times New Roman" w:cs="Times New Roman"/>
        </w:rPr>
        <w:t xml:space="preserve">  К</w:t>
      </w:r>
      <w:proofErr w:type="gramEnd"/>
      <w:r>
        <w:rPr>
          <w:rFonts w:ascii="Times New Roman" w:eastAsia="Times New Roman" w:hAnsi="Times New Roman" w:cs="Times New Roman"/>
        </w:rPr>
        <w:t>аждое произведение размещается в общем файле.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981AEB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 К участию в Конкурсе не допускаются произведения, содержащие сцены насилия, расовой дискриминации, противоречащие нормам Конституции РФ. 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1846C1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 На Конкурс не допускаются работы не соответствующие требованиям к оформлению конкурсных работ.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1846C1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. Работы на конкурс принимаются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31 августа 2022 года </w:t>
      </w:r>
      <w:r>
        <w:rPr>
          <w:rFonts w:ascii="Times New Roman" w:eastAsia="Times New Roman" w:hAnsi="Times New Roman" w:cs="Times New Roman"/>
        </w:rPr>
        <w:t>включительно.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865495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 Автор свои произведения приносит по любому из предложенных адресов:</w:t>
      </w:r>
    </w:p>
    <w:p w:rsidR="00816D61" w:rsidRDefault="00816D61" w:rsidP="00816D61">
      <w:pPr>
        <w:pStyle w:val="1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Первая  «Школа  каллиграфии»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ионеров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5 офис 304 по предварительному звонку 89132140945 или Алтайская краевая детская библиотека 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Н.К.Крупской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пр. Строителей.21 с 10 до 18 часов</w:t>
      </w:r>
    </w:p>
    <w:p w:rsidR="00816D61" w:rsidRPr="000626EF" w:rsidRDefault="00816D61" w:rsidP="00816D61">
      <w:pPr>
        <w:pStyle w:val="1"/>
        <w:spacing w:line="480" w:lineRule="auto"/>
        <w:jc w:val="both"/>
      </w:pPr>
      <w:r>
        <w:rPr>
          <w:rFonts w:ascii="Times New Roman" w:eastAsia="Times New Roman" w:hAnsi="Times New Roman" w:cs="Times New Roman"/>
        </w:rPr>
        <w:t xml:space="preserve"> или  отправляет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history="1">
        <w:r w:rsidRPr="00C62CF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tansy</w:t>
        </w:r>
        <w:r w:rsidRPr="000626E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_</w:t>
        </w:r>
        <w:r w:rsidRPr="00C62CF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0626E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C62CF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0626E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62CF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6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846C1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 Организатор конкурса оставляет за собой право на использование полученных произведений, распространение, издание и переиздание целого произведения или его части в литературных сборниках, через Интернет, а так же в СМИ.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846C1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 Оригиналы работ победителей конкурса будут включены в одноименную книгу, которая будет издана по итогам конкурса.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6.11. Работа сопровождается, заполненным согласием на обработку </w:t>
      </w:r>
      <w:proofErr w:type="gramStart"/>
      <w:r>
        <w:rPr>
          <w:rFonts w:ascii="Times New Roman" w:eastAsia="Times New Roman" w:hAnsi="Times New Roman" w:cs="Times New Roman"/>
        </w:rPr>
        <w:t>персональных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6.12. Только оригиналы работ участвуют в выставке</w:t>
      </w:r>
    </w:p>
    <w:p w:rsidR="00816D61" w:rsidRDefault="00816D61" w:rsidP="00816D61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Иногородние участники, которые хотят увидеть свои работы на выставке должны предоставить оригиналы своих произведений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Справки по телефону 8-913-214-09</w:t>
      </w:r>
      <w:r w:rsidRPr="00B47AEE">
        <w:rPr>
          <w:rFonts w:ascii="Times New Roman" w:eastAsia="Times New Roman" w:hAnsi="Times New Roman" w:cs="Times New Roman"/>
          <w:sz w:val="24"/>
          <w:szCs w:val="24"/>
        </w:rPr>
        <w:t>-45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D61" w:rsidRDefault="00816D61" w:rsidP="00816D61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D61" w:rsidRPr="008F449B" w:rsidRDefault="00816D61" w:rsidP="00816D61">
      <w:pPr>
        <w:pStyle w:val="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F449B">
        <w:rPr>
          <w:rFonts w:ascii="Times New Roman" w:hAnsi="Times New Roman" w:cs="Times New Roman"/>
          <w:i/>
          <w:sz w:val="24"/>
          <w:szCs w:val="24"/>
          <w:u w:val="single"/>
        </w:rPr>
        <w:t>7. Критерии оценки работ:</w:t>
      </w:r>
    </w:p>
    <w:p w:rsidR="00816D61" w:rsidRPr="008F449B" w:rsidRDefault="00816D61" w:rsidP="00816D6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7.1 соответствие теме  и номинации конкурса;</w:t>
      </w:r>
    </w:p>
    <w:p w:rsidR="00816D61" w:rsidRPr="008F449B" w:rsidRDefault="00816D61" w:rsidP="00816D6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7.2 оригинальность;</w:t>
      </w:r>
    </w:p>
    <w:p w:rsidR="00816D61" w:rsidRPr="008F449B" w:rsidRDefault="00816D61" w:rsidP="00816D6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7.3.качество исполнения,</w:t>
      </w:r>
    </w:p>
    <w:p w:rsidR="00816D61" w:rsidRPr="008F449B" w:rsidRDefault="00816D61" w:rsidP="00816D6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7.4. самостоятельность выполнения работы</w:t>
      </w:r>
    </w:p>
    <w:p w:rsidR="00816D61" w:rsidRDefault="00816D61" w:rsidP="00816D61"/>
    <w:p w:rsidR="00CA7E22" w:rsidRDefault="00CA7E22"/>
    <w:sectPr w:rsidR="00CA7E22" w:rsidSect="00A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2DF1"/>
    <w:multiLevelType w:val="hybridMultilevel"/>
    <w:tmpl w:val="6BD2B3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61"/>
    <w:rsid w:val="000C3C8E"/>
    <w:rsid w:val="000F5690"/>
    <w:rsid w:val="007D0E72"/>
    <w:rsid w:val="00816D61"/>
    <w:rsid w:val="00935C54"/>
    <w:rsid w:val="00942FB8"/>
    <w:rsid w:val="00A5395D"/>
    <w:rsid w:val="00AE68CB"/>
    <w:rsid w:val="00C931A2"/>
    <w:rsid w:val="00C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6D61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816D6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16D61"/>
  </w:style>
  <w:style w:type="paragraph" w:styleId="a4">
    <w:name w:val="Normal (Web)"/>
    <w:basedOn w:val="a"/>
    <w:uiPriority w:val="99"/>
    <w:semiHidden/>
    <w:unhideWhenUsed/>
    <w:rsid w:val="0081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16D61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816D6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16D61"/>
  </w:style>
  <w:style w:type="paragraph" w:styleId="a4">
    <w:name w:val="Normal (Web)"/>
    <w:basedOn w:val="a"/>
    <w:uiPriority w:val="99"/>
    <w:semiHidden/>
    <w:unhideWhenUsed/>
    <w:rsid w:val="0081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altlib.ru/tematicheskie/issledovateli-i-puteshestvenniki-altajskogo-kraya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.altlib.ru/" TargetMode="External"/><Relationship Id="rId12" Type="http://schemas.openxmlformats.org/officeDocument/2006/relationships/hyperlink" Target="mailto:tansy_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legendiistoriiskazkibarnaulaltay" TargetMode="External"/><Relationship Id="rId11" Type="http://schemas.openxmlformats.org/officeDocument/2006/relationships/hyperlink" Target="http://akunb.altlib.ru/2017/01/25/raspisanie-lektsiy-v-ramkah-kulturno-ekologicheskogo-prosvetitelskogo-proekta-postigaem-alta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.altlib.ru/tematicheskie/kolyvano-voskresenskoe-knizhnoe-sobra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altlib.ru/tematicheskie/razvitie-gornozavodskogo-dela-na-alt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*</cp:lastModifiedBy>
  <cp:revision>4</cp:revision>
  <dcterms:created xsi:type="dcterms:W3CDTF">2022-07-05T09:05:00Z</dcterms:created>
  <dcterms:modified xsi:type="dcterms:W3CDTF">2022-07-05T09:19:00Z</dcterms:modified>
</cp:coreProperties>
</file>