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EC" w:rsidRPr="008C6E52" w:rsidRDefault="00A678EC" w:rsidP="00EB6CFC">
      <w:pPr>
        <w:rPr>
          <w:b/>
        </w:rPr>
      </w:pPr>
      <w:bookmarkStart w:id="0" w:name="_GoBack"/>
      <w:bookmarkEnd w:id="0"/>
      <w:r w:rsidRPr="008C6E52">
        <w:rPr>
          <w:b/>
        </w:rPr>
        <w:t>Условия получения субсидий</w:t>
      </w:r>
    </w:p>
    <w:p w:rsidR="00A678EC" w:rsidRPr="006A62B8" w:rsidRDefault="00A678EC" w:rsidP="00EB6CFC">
      <w:r w:rsidRPr="006A62B8">
        <w:t>Согласно Правил</w:t>
      </w:r>
      <w:r>
        <w:t>ам</w:t>
      </w:r>
      <w:r w:rsidRPr="006A62B8">
        <w:t xml:space="preserve"> предоставления субсидий из федерального бюджета  на господдержку туроператоров, поддержку получат туроператоры, обеспечивающие турпоток на приоритетных маршрутах.</w:t>
      </w:r>
    </w:p>
    <w:p w:rsidR="00A678EC" w:rsidRPr="006A62B8" w:rsidRDefault="00A678EC" w:rsidP="00EB6CFC">
      <w:r w:rsidRPr="006A62B8">
        <w:t>Субсидии предоставляются в целях возмещения части фактически произведенных и документально подтвержденных расходов, понесенных туроператорами, обеспечивающими туристский поток на приоритетных туристских маршрутах.</w:t>
      </w:r>
    </w:p>
    <w:p w:rsidR="00A678EC" w:rsidRPr="00A678EC" w:rsidRDefault="00A678EC" w:rsidP="00EB6CFC">
      <w:pPr>
        <w:rPr>
          <w:i/>
        </w:rPr>
      </w:pPr>
      <w:r w:rsidRPr="006A62B8">
        <w:t xml:space="preserve">Финансирование могут получить туроператоры, зарегистрированные на территории Российской Федерации и обеспечивающие туристский поток по приоритетным туристским маршрутам. В Правилах предусматривает </w:t>
      </w:r>
      <w:r w:rsidRPr="00A678EC">
        <w:rPr>
          <w:i/>
        </w:rPr>
        <w:t>ряд условий для получения субсидий:</w:t>
      </w:r>
    </w:p>
    <w:p w:rsidR="00A678EC" w:rsidRPr="006A62B8" w:rsidRDefault="00D12E59" w:rsidP="00EB6CFC">
      <w:r>
        <w:t xml:space="preserve">– </w:t>
      </w:r>
      <w:r w:rsidR="00A678EC" w:rsidRPr="006A62B8">
        <w:t xml:space="preserve">продолжительность туристско-рекреационного маршрута должна составлять не менее 5 календарных дней, а культурно-познавательного </w:t>
      </w:r>
      <w:r>
        <w:t>–</w:t>
      </w:r>
      <w:r w:rsidR="00A678EC" w:rsidRPr="006A62B8">
        <w:t xml:space="preserve"> не менее 3 календарных дней при посещении не менее 2 субъектов Российской Федерации</w:t>
      </w:r>
      <w:r>
        <w:t>,</w:t>
      </w:r>
    </w:p>
    <w:p w:rsidR="00A678EC" w:rsidRPr="006A62B8" w:rsidRDefault="00D12E59" w:rsidP="00EB6CFC">
      <w:r>
        <w:t xml:space="preserve">– </w:t>
      </w:r>
      <w:r w:rsidR="00A678EC" w:rsidRPr="006A62B8">
        <w:t>соблюдение минимальной численности туристов на одного туроператора, установленной в соответствии с перечнем туристских маршрутов;</w:t>
      </w:r>
    </w:p>
    <w:p w:rsidR="00A678EC" w:rsidRPr="006A62B8" w:rsidRDefault="00D12E59" w:rsidP="00EB6CFC">
      <w:r>
        <w:t xml:space="preserve">– </w:t>
      </w:r>
      <w:r w:rsidR="00A678EC" w:rsidRPr="006A62B8">
        <w:t>соблюдение периода реализации туристского продукта, установленного в соответствии с перечнем туристских маршрутов, но не ранее вступления в силу настоящих Правил;</w:t>
      </w:r>
    </w:p>
    <w:p w:rsidR="00A678EC" w:rsidRPr="006A62B8" w:rsidRDefault="00D12E59" w:rsidP="00EB6CFC">
      <w:r>
        <w:t xml:space="preserve">– </w:t>
      </w:r>
      <w:r w:rsidR="00A678EC" w:rsidRPr="006A62B8">
        <w:t>подтверждение расходов, понесенных туроператором, связанных с оплатой организациям оказанных на территории Российской Федерации: транспортных услуг, услуг по проживанию туриста.</w:t>
      </w:r>
    </w:p>
    <w:p w:rsidR="00BB2643" w:rsidRPr="008C6E52" w:rsidRDefault="00BB2643" w:rsidP="00EB6CFC">
      <w:pPr>
        <w:rPr>
          <w:b/>
        </w:rPr>
      </w:pPr>
      <w:r w:rsidRPr="008C6E52">
        <w:rPr>
          <w:b/>
        </w:rPr>
        <w:t>Требования к туроператору</w:t>
      </w:r>
    </w:p>
    <w:p w:rsidR="00A678EC" w:rsidRPr="006A62B8" w:rsidRDefault="00D12E59" w:rsidP="00EB6CFC">
      <w:r>
        <w:t>Н</w:t>
      </w:r>
      <w:r w:rsidR="00A678EC" w:rsidRPr="006A62B8">
        <w:t xml:space="preserve">а 1-е число месяца, предшествующего месяцу, в котором планируется заключение соглашения, </w:t>
      </w:r>
      <w:r>
        <w:t>т</w:t>
      </w:r>
      <w:r w:rsidRPr="006A62B8">
        <w:t xml:space="preserve">уроператор </w:t>
      </w:r>
      <w:r w:rsidR="00A678EC" w:rsidRPr="006A62B8">
        <w:t>должен отвечать следующим требованиям:</w:t>
      </w:r>
    </w:p>
    <w:p w:rsidR="00A678EC" w:rsidRPr="006A62B8" w:rsidRDefault="00A678EC" w:rsidP="00EB6CFC">
      <w:r w:rsidRPr="006A62B8">
        <w:t>а)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78EC" w:rsidRPr="006A62B8" w:rsidRDefault="00A678EC" w:rsidP="00EB6CFC">
      <w:r w:rsidRPr="006A62B8">
        <w:t xml:space="preserve">б) отсутствует просроченная задолженность по возврату в федеральный бюджет субсидий, бюджетных инвестиций, </w:t>
      </w:r>
      <w:proofErr w:type="gramStart"/>
      <w:r w:rsidRPr="006A62B8">
        <w:t>предоставленных</w:t>
      </w:r>
      <w:proofErr w:type="gramEnd"/>
      <w:r w:rsidRPr="006A62B8">
        <w:t xml:space="preserve"> в том числе в соответствии с иными правовыми актами, и иная просроченная задолженность перед федеральным бюджетом;</w:t>
      </w:r>
    </w:p>
    <w:p w:rsidR="00A678EC" w:rsidRPr="006A62B8" w:rsidRDefault="00A678EC" w:rsidP="00EB6CFC">
      <w:r w:rsidRPr="006A62B8">
        <w:t>в) туроператор не находится в процессе реорганизации, ликвидации, банкротства;</w:t>
      </w:r>
    </w:p>
    <w:p w:rsidR="00A678EC" w:rsidRPr="006A62B8" w:rsidRDefault="00A678EC" w:rsidP="00EB6CFC">
      <w:proofErr w:type="gramStart"/>
      <w:r w:rsidRPr="006A62B8">
        <w:t>г) туроператор не является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</w:t>
      </w:r>
      <w:proofErr w:type="gramEnd"/>
      <w:r w:rsidRPr="006A62B8">
        <w:t xml:space="preserve"> совокупности превышает 50 процентов;</w:t>
      </w:r>
    </w:p>
    <w:p w:rsidR="00FF6C44" w:rsidRDefault="00A678EC" w:rsidP="008C6E52">
      <w:r w:rsidRPr="006A62B8">
        <w:lastRenderedPageBreak/>
        <w:t>д) туроператор не получает средства из федерального бюджета в соответствии с иными нормативными правовыми актами на финансовое обеспечение и (или) возмещение затрат, указанных в пункте 4 настоящих Правил.</w:t>
      </w:r>
    </w:p>
    <w:p w:rsidR="00FF6C44" w:rsidRPr="006A62B8" w:rsidRDefault="00FF6C44" w:rsidP="00EB6CFC"/>
    <w:sectPr w:rsidR="00FF6C44" w:rsidRPr="006A62B8" w:rsidSect="00CD0F1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8D" w:rsidRDefault="00433F8D" w:rsidP="000C1742">
      <w:pPr>
        <w:spacing w:after="0" w:line="240" w:lineRule="auto"/>
      </w:pPr>
      <w:r>
        <w:separator/>
      </w:r>
    </w:p>
  </w:endnote>
  <w:endnote w:type="continuationSeparator" w:id="0">
    <w:p w:rsidR="00433F8D" w:rsidRDefault="00433F8D" w:rsidP="000C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8D" w:rsidRDefault="00433F8D" w:rsidP="000C1742">
      <w:pPr>
        <w:spacing w:after="0" w:line="240" w:lineRule="auto"/>
      </w:pPr>
      <w:r>
        <w:separator/>
      </w:r>
    </w:p>
  </w:footnote>
  <w:footnote w:type="continuationSeparator" w:id="0">
    <w:p w:rsidR="00433F8D" w:rsidRDefault="00433F8D" w:rsidP="000C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01054"/>
      <w:docPartObj>
        <w:docPartGallery w:val="Page Numbers (Top of Page)"/>
        <w:docPartUnique/>
      </w:docPartObj>
    </w:sdtPr>
    <w:sdtEndPr/>
    <w:sdtContent>
      <w:p w:rsidR="001923AC" w:rsidRDefault="001923A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E52">
          <w:rPr>
            <w:noProof/>
          </w:rPr>
          <w:t>2</w:t>
        </w:r>
        <w:r>
          <w:fldChar w:fldCharType="end"/>
        </w:r>
      </w:p>
    </w:sdtContent>
  </w:sdt>
  <w:p w:rsidR="001923AC" w:rsidRDefault="001923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6E62"/>
    <w:multiLevelType w:val="hybridMultilevel"/>
    <w:tmpl w:val="EDBA84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FF"/>
    <w:rsid w:val="00045380"/>
    <w:rsid w:val="0004615E"/>
    <w:rsid w:val="00057819"/>
    <w:rsid w:val="00087861"/>
    <w:rsid w:val="000A2D71"/>
    <w:rsid w:val="000C1742"/>
    <w:rsid w:val="00107384"/>
    <w:rsid w:val="00135861"/>
    <w:rsid w:val="00136690"/>
    <w:rsid w:val="00143134"/>
    <w:rsid w:val="001574D5"/>
    <w:rsid w:val="001923AC"/>
    <w:rsid w:val="00193D1C"/>
    <w:rsid w:val="00194250"/>
    <w:rsid w:val="001F76E7"/>
    <w:rsid w:val="00252323"/>
    <w:rsid w:val="00255563"/>
    <w:rsid w:val="00264904"/>
    <w:rsid w:val="00286947"/>
    <w:rsid w:val="002B24E7"/>
    <w:rsid w:val="002B3B6E"/>
    <w:rsid w:val="002D67EE"/>
    <w:rsid w:val="002E1B68"/>
    <w:rsid w:val="00312679"/>
    <w:rsid w:val="00333E2A"/>
    <w:rsid w:val="00335F0F"/>
    <w:rsid w:val="003A14E1"/>
    <w:rsid w:val="003A660F"/>
    <w:rsid w:val="003D7340"/>
    <w:rsid w:val="003D7E90"/>
    <w:rsid w:val="003F6514"/>
    <w:rsid w:val="0040073E"/>
    <w:rsid w:val="00433F8D"/>
    <w:rsid w:val="004571D8"/>
    <w:rsid w:val="00462AFF"/>
    <w:rsid w:val="00492D01"/>
    <w:rsid w:val="004B30A7"/>
    <w:rsid w:val="004F562A"/>
    <w:rsid w:val="005345A4"/>
    <w:rsid w:val="005935FC"/>
    <w:rsid w:val="005B6FE8"/>
    <w:rsid w:val="006013EF"/>
    <w:rsid w:val="00607007"/>
    <w:rsid w:val="00620783"/>
    <w:rsid w:val="006230D3"/>
    <w:rsid w:val="00634083"/>
    <w:rsid w:val="00636BE0"/>
    <w:rsid w:val="0066243E"/>
    <w:rsid w:val="006672B8"/>
    <w:rsid w:val="00671BD8"/>
    <w:rsid w:val="006A6106"/>
    <w:rsid w:val="006B065A"/>
    <w:rsid w:val="006B5CF4"/>
    <w:rsid w:val="006F6252"/>
    <w:rsid w:val="006F6CCA"/>
    <w:rsid w:val="00704D13"/>
    <w:rsid w:val="0074351A"/>
    <w:rsid w:val="00772870"/>
    <w:rsid w:val="00785979"/>
    <w:rsid w:val="007B7AAA"/>
    <w:rsid w:val="007D1FF2"/>
    <w:rsid w:val="00801BEB"/>
    <w:rsid w:val="00805A75"/>
    <w:rsid w:val="008912A9"/>
    <w:rsid w:val="008B633D"/>
    <w:rsid w:val="008C6E52"/>
    <w:rsid w:val="008D2987"/>
    <w:rsid w:val="008D3CD7"/>
    <w:rsid w:val="008F67E8"/>
    <w:rsid w:val="0090315D"/>
    <w:rsid w:val="0090687D"/>
    <w:rsid w:val="00914720"/>
    <w:rsid w:val="00985F0D"/>
    <w:rsid w:val="009868F5"/>
    <w:rsid w:val="009A183B"/>
    <w:rsid w:val="009E01F9"/>
    <w:rsid w:val="009F51FE"/>
    <w:rsid w:val="009F5EDB"/>
    <w:rsid w:val="00A52F2F"/>
    <w:rsid w:val="00A540A7"/>
    <w:rsid w:val="00A678EC"/>
    <w:rsid w:val="00A860E6"/>
    <w:rsid w:val="00A96575"/>
    <w:rsid w:val="00A96AE0"/>
    <w:rsid w:val="00AB2844"/>
    <w:rsid w:val="00AC39E6"/>
    <w:rsid w:val="00AC5EC3"/>
    <w:rsid w:val="00AC77CC"/>
    <w:rsid w:val="00AF161F"/>
    <w:rsid w:val="00B001A9"/>
    <w:rsid w:val="00B03D0A"/>
    <w:rsid w:val="00B10BD6"/>
    <w:rsid w:val="00B43C30"/>
    <w:rsid w:val="00B53DBD"/>
    <w:rsid w:val="00B642D6"/>
    <w:rsid w:val="00B85118"/>
    <w:rsid w:val="00B85E95"/>
    <w:rsid w:val="00BB2643"/>
    <w:rsid w:val="00BD5774"/>
    <w:rsid w:val="00BE3705"/>
    <w:rsid w:val="00C125D2"/>
    <w:rsid w:val="00C26229"/>
    <w:rsid w:val="00C513E1"/>
    <w:rsid w:val="00C53B3A"/>
    <w:rsid w:val="00C660AC"/>
    <w:rsid w:val="00C86165"/>
    <w:rsid w:val="00CA0AD7"/>
    <w:rsid w:val="00CB0C98"/>
    <w:rsid w:val="00CD0F13"/>
    <w:rsid w:val="00D03990"/>
    <w:rsid w:val="00D12E59"/>
    <w:rsid w:val="00D93A1B"/>
    <w:rsid w:val="00DC6EE4"/>
    <w:rsid w:val="00DD22E2"/>
    <w:rsid w:val="00E07827"/>
    <w:rsid w:val="00E12CAE"/>
    <w:rsid w:val="00E15730"/>
    <w:rsid w:val="00E206CC"/>
    <w:rsid w:val="00E418C1"/>
    <w:rsid w:val="00E614EE"/>
    <w:rsid w:val="00E72830"/>
    <w:rsid w:val="00E8234E"/>
    <w:rsid w:val="00EA678B"/>
    <w:rsid w:val="00EB6CFC"/>
    <w:rsid w:val="00F011C9"/>
    <w:rsid w:val="00F16394"/>
    <w:rsid w:val="00F25C94"/>
    <w:rsid w:val="00F4619C"/>
    <w:rsid w:val="00F9153E"/>
    <w:rsid w:val="00F91847"/>
    <w:rsid w:val="00F91CBA"/>
    <w:rsid w:val="00FC1216"/>
    <w:rsid w:val="00FF6C44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3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742"/>
  </w:style>
  <w:style w:type="paragraph" w:styleId="a6">
    <w:name w:val="footer"/>
    <w:basedOn w:val="a"/>
    <w:link w:val="a7"/>
    <w:uiPriority w:val="99"/>
    <w:unhideWhenUsed/>
    <w:rsid w:val="000C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742"/>
  </w:style>
  <w:style w:type="paragraph" w:customStyle="1" w:styleId="11">
    <w:name w:val="Знак1"/>
    <w:basedOn w:val="a"/>
    <w:rsid w:val="00AC39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3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BE0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143134"/>
    <w:rPr>
      <w:color w:val="0000FF"/>
      <w:u w:val="single"/>
    </w:rPr>
  </w:style>
  <w:style w:type="paragraph" w:styleId="ab">
    <w:name w:val="Normal (Web)"/>
    <w:basedOn w:val="a"/>
    <w:uiPriority w:val="99"/>
    <w:rsid w:val="0015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30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FollowedHyperlink"/>
    <w:basedOn w:val="a0"/>
    <w:uiPriority w:val="99"/>
    <w:semiHidden/>
    <w:unhideWhenUsed/>
    <w:rsid w:val="0091472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7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1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3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742"/>
  </w:style>
  <w:style w:type="paragraph" w:styleId="a6">
    <w:name w:val="footer"/>
    <w:basedOn w:val="a"/>
    <w:link w:val="a7"/>
    <w:uiPriority w:val="99"/>
    <w:unhideWhenUsed/>
    <w:rsid w:val="000C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742"/>
  </w:style>
  <w:style w:type="paragraph" w:customStyle="1" w:styleId="11">
    <w:name w:val="Знак1"/>
    <w:basedOn w:val="a"/>
    <w:rsid w:val="00AC39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3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BE0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143134"/>
    <w:rPr>
      <w:color w:val="0000FF"/>
      <w:u w:val="single"/>
    </w:rPr>
  </w:style>
  <w:style w:type="paragraph" w:styleId="ab">
    <w:name w:val="Normal (Web)"/>
    <w:basedOn w:val="a"/>
    <w:uiPriority w:val="99"/>
    <w:rsid w:val="0015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30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FollowedHyperlink"/>
    <w:basedOn w:val="a0"/>
    <w:uiPriority w:val="99"/>
    <w:semiHidden/>
    <w:unhideWhenUsed/>
    <w:rsid w:val="0091472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7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1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214F-22EC-4790-BC6D-B23F17AC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Линкина</dc:creator>
  <cp:lastModifiedBy>*</cp:lastModifiedBy>
  <cp:revision>3</cp:revision>
  <cp:lastPrinted>2018-08-22T10:46:00Z</cp:lastPrinted>
  <dcterms:created xsi:type="dcterms:W3CDTF">2018-08-27T08:45:00Z</dcterms:created>
  <dcterms:modified xsi:type="dcterms:W3CDTF">2018-08-27T08:46:00Z</dcterms:modified>
</cp:coreProperties>
</file>