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2" w:rsidRPr="00E02C60" w:rsidRDefault="00E02C60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0">
        <w:rPr>
          <w:rFonts w:ascii="Times New Roman" w:hAnsi="Times New Roman" w:cs="Times New Roman"/>
          <w:b/>
          <w:sz w:val="24"/>
          <w:szCs w:val="24"/>
        </w:rPr>
        <w:t>Фестиваль «Сибирская масленица»</w:t>
      </w:r>
    </w:p>
    <w:p w:rsidR="00DD4222" w:rsidRPr="00E02C60" w:rsidRDefault="00DD4222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C60">
        <w:rPr>
          <w:rFonts w:ascii="Times New Roman" w:hAnsi="Times New Roman" w:cs="Times New Roman"/>
          <w:b/>
          <w:sz w:val="24"/>
          <w:szCs w:val="24"/>
        </w:rPr>
        <w:t>25 февраля 2017 года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Предварительно: регистрация участников и работ с 8:00 до 11:00 (Кроме конкурса "Моя Родословная")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11:30 Встреча гостей «Наши русские блины небывалой ширины»!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Народные гуляния, игры, дегустации.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12:25 – 13:00 Масленичные хороводы с ансамблем «</w:t>
      </w:r>
      <w:proofErr w:type="spellStart"/>
      <w:r w:rsidRPr="00E02C60">
        <w:rPr>
          <w:rFonts w:ascii="Times New Roman" w:hAnsi="Times New Roman" w:cs="Times New Roman"/>
          <w:sz w:val="24"/>
          <w:szCs w:val="24"/>
        </w:rPr>
        <w:t>Ярманка</w:t>
      </w:r>
      <w:proofErr w:type="spellEnd"/>
      <w:r w:rsidRPr="00E02C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Настоящие масленичные забавы, театр «Петрушки», масленичный парад.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13:00 – 18:00 Катание на Русской Печи.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13:00 Концерт на главной сцене: «Встречаем Широкую Масленицу».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13:00 – 13:30 Балаганный масленичный концерт с</w:t>
      </w:r>
      <w:r w:rsidR="002F7AD4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Pr="00E02C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1. Театр «Куклы-Великаны» (Бийск),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2. Государственный молодёжный ансамбль песни и танца Алтая (Барнаул),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3. Группа «Дуня» (Минусинск),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4. Фольклорный ансамбль «</w:t>
      </w:r>
      <w:proofErr w:type="spellStart"/>
      <w:r w:rsidRPr="00E02C60">
        <w:rPr>
          <w:rFonts w:ascii="Times New Roman" w:hAnsi="Times New Roman" w:cs="Times New Roman"/>
          <w:sz w:val="24"/>
          <w:szCs w:val="24"/>
        </w:rPr>
        <w:t>Ярманка</w:t>
      </w:r>
      <w:proofErr w:type="spellEnd"/>
      <w:r w:rsidRPr="00E02C60">
        <w:rPr>
          <w:rFonts w:ascii="Times New Roman" w:hAnsi="Times New Roman" w:cs="Times New Roman"/>
          <w:sz w:val="24"/>
          <w:szCs w:val="24"/>
        </w:rPr>
        <w:t xml:space="preserve">» (Турочак),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5. Группа «Отава</w:t>
      </w:r>
      <w:proofErr w:type="gramStart"/>
      <w:r w:rsidRPr="00E02C60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E02C60">
        <w:rPr>
          <w:rFonts w:ascii="Times New Roman" w:hAnsi="Times New Roman" w:cs="Times New Roman"/>
          <w:sz w:val="24"/>
          <w:szCs w:val="24"/>
        </w:rPr>
        <w:t>» (Санкт-Петербург).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6. Группа «Иван Купала» (Москва)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13:30 Награждение победителей «Моя Родословная». 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Вручение призов краевого конкурса «Моя Родословная».  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13:45- 14:10 Продолжение Масленичного концерта.   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14:10  Хороводы с куклами-лентами. Встреча Зимы и Весны.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14:15   Праздничный парад на ипподром.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14:20 – 18:00 Конноспортивный праздник «Золото Алтая»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Открытие конноспортивного праздника на ипподроме.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14:30 – 18:00 Первый и второй заезды конноспортивных соревнований.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15:00 – 16:30 «Масленичный разгуляй». 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Русские традиционные потехи. 12 разнообразных игровых точек.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15:15 – 16:00 Казачий круг.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Традиционные казачьи зимние забавы. 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15:30 – 16:00    «Богатырская сила»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Площадка у Масленичного столба.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Соревнования гиревиков.  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16:30 – 17:00 «Масленичный Столб».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C60">
        <w:rPr>
          <w:rFonts w:ascii="Times New Roman" w:hAnsi="Times New Roman" w:cs="Times New Roman"/>
          <w:sz w:val="24"/>
          <w:szCs w:val="24"/>
        </w:rPr>
        <w:t xml:space="preserve">Традиционное  русское состязание для </w:t>
      </w:r>
      <w:proofErr w:type="gramStart"/>
      <w:r w:rsidRPr="00E02C60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E02C60">
        <w:rPr>
          <w:rFonts w:ascii="Times New Roman" w:hAnsi="Times New Roman" w:cs="Times New Roman"/>
          <w:sz w:val="24"/>
          <w:szCs w:val="24"/>
        </w:rPr>
        <w:t xml:space="preserve">, ловких и отчаянных. Запись очерёдности ведётся с  начала праздника.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15:00 -17:00 Игры и потехи у озера.       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Игровая программа для всех возрастов с выступлением вокальных коллективов. Продолжение масленичных забав и развлечений.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17:15 «Наша Масленица». Шоу – Вручение призов за лучшее масленичное чучело. </w:t>
      </w:r>
    </w:p>
    <w:p w:rsidR="00E02C60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17:40 -18:15 «Прощай, Масленица».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Перетягивание каната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Выбор поджигателей Масленицы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Сжигание Масленицы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Большой масленичный хоровод вокруг костра.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Масленичный фейерверк.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· Катание на русских тройках по ипподрому.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222" w:rsidRPr="00E02C60" w:rsidRDefault="00E02C60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С</w:t>
      </w:r>
      <w:r w:rsidR="00DD4222" w:rsidRPr="00E02C60">
        <w:rPr>
          <w:rFonts w:ascii="Times New Roman" w:hAnsi="Times New Roman" w:cs="Times New Roman"/>
          <w:sz w:val="24"/>
          <w:szCs w:val="24"/>
        </w:rPr>
        <w:t xml:space="preserve">тать гостем фестиваля фестивалей «Сибирская масленица» может любой желающий.  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Вход на фестиваль СВОБОДНЫЙ!</w:t>
      </w:r>
    </w:p>
    <w:p w:rsidR="00DD4222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1BD4" w:rsidRPr="00E02C60" w:rsidRDefault="00DD4222" w:rsidP="00E02C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C60">
        <w:rPr>
          <w:rFonts w:ascii="Times New Roman" w:hAnsi="Times New Roman" w:cs="Times New Roman"/>
          <w:sz w:val="24"/>
          <w:szCs w:val="24"/>
        </w:rPr>
        <w:t>*программа праздника предварительная и может изменяться</w:t>
      </w:r>
      <w:r w:rsidR="00E02C60" w:rsidRPr="00E02C60">
        <w:rPr>
          <w:rFonts w:ascii="Times New Roman" w:hAnsi="Times New Roman" w:cs="Times New Roman"/>
          <w:sz w:val="24"/>
          <w:szCs w:val="24"/>
        </w:rPr>
        <w:t>.</w:t>
      </w:r>
    </w:p>
    <w:sectPr w:rsidR="00861BD4" w:rsidRPr="00E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2"/>
    <w:rsid w:val="002F7AD4"/>
    <w:rsid w:val="00861BD4"/>
    <w:rsid w:val="00DD4222"/>
    <w:rsid w:val="00E02C60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2017-01-18T03:38:00Z</cp:lastPrinted>
  <dcterms:created xsi:type="dcterms:W3CDTF">2017-01-18T03:36:00Z</dcterms:created>
  <dcterms:modified xsi:type="dcterms:W3CDTF">2017-01-18T12:23:00Z</dcterms:modified>
</cp:coreProperties>
</file>